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B0348" w14:textId="77777777" w:rsidR="00BD7017" w:rsidRDefault="00BD7017" w:rsidP="00BD7017"/>
    <w:p w14:paraId="5CC9C1BD" w14:textId="633CEA39" w:rsidR="00BD7017" w:rsidRPr="001C1685" w:rsidRDefault="0057291C" w:rsidP="00BD7017">
      <w:pPr>
        <w:rPr>
          <w:b/>
          <w:sz w:val="28"/>
        </w:rPr>
      </w:pPr>
      <w:r w:rsidRPr="001C1685">
        <w:rPr>
          <w:b/>
          <w:sz w:val="28"/>
        </w:rPr>
        <w:t>Polar</w:t>
      </w:r>
      <w:r w:rsidR="00BD7017" w:rsidRPr="001C1685">
        <w:rPr>
          <w:b/>
          <w:sz w:val="28"/>
        </w:rPr>
        <w:t xml:space="preserve"> </w:t>
      </w:r>
      <w:r w:rsidR="00C03DB1">
        <w:rPr>
          <w:b/>
          <w:sz w:val="28"/>
        </w:rPr>
        <w:t>Investigation</w:t>
      </w:r>
      <w:r w:rsidR="00BD7017" w:rsidRPr="001C1685">
        <w:rPr>
          <w:b/>
          <w:sz w:val="28"/>
        </w:rPr>
        <w:t xml:space="preserve"> Opportunities </w:t>
      </w:r>
      <w:r w:rsidR="00F96751">
        <w:rPr>
          <w:b/>
          <w:sz w:val="28"/>
        </w:rPr>
        <w:t>(Request For Proposals)</w:t>
      </w:r>
    </w:p>
    <w:p w14:paraId="431A4EAB" w14:textId="77777777" w:rsidR="0057291C" w:rsidRDefault="0057291C" w:rsidP="00BD7017"/>
    <w:p w14:paraId="6348DC3F" w14:textId="77777777" w:rsidR="00BD7017" w:rsidRDefault="00BD7017" w:rsidP="00BD7017">
      <w:r w:rsidRPr="0057291C">
        <w:rPr>
          <w:b/>
        </w:rPr>
        <w:t>Program Solicitation</w:t>
      </w:r>
      <w:r w:rsidR="0057291C" w:rsidRPr="0057291C">
        <w:rPr>
          <w:b/>
        </w:rPr>
        <w:t>:</w:t>
      </w:r>
      <w:r w:rsidR="0057291C">
        <w:t xml:space="preserve"> P-ICE</w:t>
      </w:r>
      <w:r>
        <w:t xml:space="preserve"> 16-</w:t>
      </w:r>
      <w:r w:rsidR="0057291C">
        <w:t>011</w:t>
      </w:r>
    </w:p>
    <w:p w14:paraId="7D364CD4" w14:textId="77777777" w:rsidR="00BD7017" w:rsidRDefault="00BD7017" w:rsidP="00BD7017"/>
    <w:p w14:paraId="272E4918" w14:textId="77777777" w:rsidR="00BD7017" w:rsidRPr="0057291C" w:rsidRDefault="00BD7017" w:rsidP="00BD7017">
      <w:pPr>
        <w:rPr>
          <w:b/>
        </w:rPr>
      </w:pPr>
      <w:r w:rsidRPr="0057291C">
        <w:rPr>
          <w:b/>
        </w:rPr>
        <w:t>Full Proposal D</w:t>
      </w:r>
      <w:bookmarkStart w:id="0" w:name="_GoBack"/>
      <w:bookmarkEnd w:id="0"/>
      <w:r w:rsidRPr="0057291C">
        <w:rPr>
          <w:b/>
        </w:rPr>
        <w:t>eadline(s) (due by 5 p.m. submitter's local time):</w:t>
      </w:r>
    </w:p>
    <w:p w14:paraId="35B6DCBC" w14:textId="77777777" w:rsidR="00BD7017" w:rsidRDefault="0057291C" w:rsidP="0057291C">
      <w:pPr>
        <w:pStyle w:val="ListParagraph"/>
        <w:numPr>
          <w:ilvl w:val="0"/>
          <w:numId w:val="1"/>
        </w:numPr>
      </w:pPr>
      <w:r>
        <w:t>California: December 2, 2016</w:t>
      </w:r>
    </w:p>
    <w:p w14:paraId="433EE8EB" w14:textId="77777777" w:rsidR="0057291C" w:rsidRDefault="0057291C" w:rsidP="0057291C">
      <w:pPr>
        <w:pStyle w:val="ListParagraph"/>
        <w:numPr>
          <w:ilvl w:val="0"/>
          <w:numId w:val="1"/>
        </w:numPr>
      </w:pPr>
      <w:r>
        <w:t>New Jersey: March 17, 2017</w:t>
      </w:r>
    </w:p>
    <w:p w14:paraId="5F7A6A4B" w14:textId="77777777" w:rsidR="00BD7017" w:rsidRDefault="00BD7017" w:rsidP="00BD7017"/>
    <w:p w14:paraId="764CA0CD" w14:textId="1F434AEA" w:rsidR="00BD7017" w:rsidRPr="0057291C" w:rsidRDefault="0011522B" w:rsidP="00BD7017">
      <w:pPr>
        <w:rPr>
          <w:b/>
        </w:rPr>
      </w:pPr>
      <w:r>
        <w:rPr>
          <w:b/>
        </w:rPr>
        <w:t>IMPORTANT INFORMATION</w:t>
      </w:r>
    </w:p>
    <w:p w14:paraId="74C1C557" w14:textId="7FE91DF1" w:rsidR="00BD7017" w:rsidRDefault="0057291C" w:rsidP="0057291C">
      <w:pPr>
        <w:pStyle w:val="ListParagraph"/>
        <w:numPr>
          <w:ilvl w:val="0"/>
          <w:numId w:val="2"/>
        </w:numPr>
      </w:pPr>
      <w:r>
        <w:t>All students participating in Polar-ICE Sci-I Project 2016</w:t>
      </w:r>
      <w:r w:rsidR="0011522B">
        <w:t>-17</w:t>
      </w:r>
      <w:r>
        <w:t xml:space="preserve"> are expected to submit a proposal</w:t>
      </w:r>
      <w:r w:rsidR="00BD7017">
        <w:t>.</w:t>
      </w:r>
    </w:p>
    <w:p w14:paraId="48BC97F6" w14:textId="77777777" w:rsidR="00BD7017" w:rsidRDefault="00BD7017" w:rsidP="0057291C">
      <w:pPr>
        <w:pStyle w:val="ListParagraph"/>
        <w:numPr>
          <w:ilvl w:val="0"/>
          <w:numId w:val="2"/>
        </w:numPr>
      </w:pPr>
      <w:r>
        <w:t>Individual PIs</w:t>
      </w:r>
      <w:r w:rsidR="0057291C">
        <w:t xml:space="preserve"> (students)</w:t>
      </w:r>
      <w:r>
        <w:t xml:space="preserve"> may be listed on no more than </w:t>
      </w:r>
      <w:r w:rsidR="0057291C">
        <w:t>one</w:t>
      </w:r>
      <w:r>
        <w:t xml:space="preserve"> proposal.</w:t>
      </w:r>
    </w:p>
    <w:p w14:paraId="190402D1" w14:textId="1E1825D2" w:rsidR="003F0088" w:rsidRDefault="003F0088" w:rsidP="0057291C">
      <w:pPr>
        <w:pStyle w:val="ListParagraph"/>
        <w:numPr>
          <w:ilvl w:val="0"/>
          <w:numId w:val="2"/>
        </w:numPr>
      </w:pPr>
      <w:r>
        <w:t>No more than 4 PIs (students) may be listed on a proposal.</w:t>
      </w:r>
    </w:p>
    <w:p w14:paraId="585D7BD4" w14:textId="77777777" w:rsidR="0057291C" w:rsidRDefault="0057291C" w:rsidP="00BD7017"/>
    <w:p w14:paraId="71840FBA" w14:textId="05AB999F" w:rsidR="00BD7017" w:rsidRPr="00924CB8" w:rsidRDefault="00BD7017" w:rsidP="00BD7017">
      <w:pPr>
        <w:rPr>
          <w:b/>
        </w:rPr>
      </w:pPr>
      <w:r w:rsidRPr="00924CB8">
        <w:rPr>
          <w:b/>
        </w:rPr>
        <w:t>I. INTRODUCTION</w:t>
      </w:r>
    </w:p>
    <w:p w14:paraId="3D6D306D" w14:textId="301AB894" w:rsidR="008E584B" w:rsidRDefault="008E584B" w:rsidP="008E584B">
      <w:r>
        <w:t>The Polar-ICE Sci-I Project invites investigators (students) at participating California and New Jersey schools to submit proposals to the Polar-ICE Sci-I Project Team to conduct research about the polar region(s).</w:t>
      </w:r>
    </w:p>
    <w:p w14:paraId="20E78A89" w14:textId="77777777" w:rsidR="008E584B" w:rsidRDefault="008E584B" w:rsidP="008E584B">
      <w:pPr>
        <w:ind w:left="720"/>
      </w:pPr>
    </w:p>
    <w:p w14:paraId="029EDBC2" w14:textId="0067705F" w:rsidR="00BD7017" w:rsidRDefault="00BD7017" w:rsidP="008E584B">
      <w:r>
        <w:t xml:space="preserve">The </w:t>
      </w:r>
      <w:r w:rsidR="0086673C">
        <w:t xml:space="preserve">Polar-ICE Sci-I Project supports investigations </w:t>
      </w:r>
      <w:r>
        <w:t xml:space="preserve">about the Arctic </w:t>
      </w:r>
      <w:r w:rsidR="0086673C">
        <w:t xml:space="preserve">and/or Antarctic </w:t>
      </w:r>
      <w:r>
        <w:t>region</w:t>
      </w:r>
      <w:r w:rsidR="0086673C">
        <w:t>(s)</w:t>
      </w:r>
      <w:r>
        <w:t xml:space="preserve"> and provides </w:t>
      </w:r>
      <w:r w:rsidR="0086673C">
        <w:t>technological</w:t>
      </w:r>
      <w:r>
        <w:t xml:space="preserve"> support for </w:t>
      </w:r>
      <w:r w:rsidR="0086673C">
        <w:t>accessing authentic polar data</w:t>
      </w:r>
      <w:r>
        <w:t xml:space="preserve">. </w:t>
      </w:r>
      <w:r w:rsidR="0086673C">
        <w:t>Polar-ICE Sci-I Project</w:t>
      </w:r>
      <w:r>
        <w:t xml:space="preserve"> support</w:t>
      </w:r>
      <w:r w:rsidR="0086673C">
        <w:t>s</w:t>
      </w:r>
      <w:r>
        <w:t xml:space="preserve"> disciplinary, multidisciplinary, and interdisciplinary investigations directed at understanding the Arctic </w:t>
      </w:r>
      <w:r w:rsidR="0086673C">
        <w:t>and/or Antarctic region(s) alone or with its connec</w:t>
      </w:r>
      <w:r>
        <w:t>t</w:t>
      </w:r>
      <w:r w:rsidR="0086673C">
        <w:t>ion</w:t>
      </w:r>
      <w:r>
        <w:t xml:space="preserve"> with lower latitudes</w:t>
      </w:r>
      <w:r w:rsidR="0086673C">
        <w:t xml:space="preserve"> as well</w:t>
      </w:r>
      <w:r>
        <w:t>.</w:t>
      </w:r>
      <w:r w:rsidR="0086673C">
        <w:t xml:space="preserve"> </w:t>
      </w:r>
      <w:r>
        <w:t xml:space="preserve">Proposals conducting </w:t>
      </w:r>
      <w:r w:rsidR="0086673C">
        <w:t>an investigation using data</w:t>
      </w:r>
      <w:r>
        <w:t xml:space="preserve"> outside the </w:t>
      </w:r>
      <w:r w:rsidR="0011522B">
        <w:t>Polar Regions</w:t>
      </w:r>
      <w:r>
        <w:t xml:space="preserve"> should </w:t>
      </w:r>
      <w:r w:rsidR="0011522B">
        <w:t>include</w:t>
      </w:r>
      <w:r>
        <w:t xml:space="preserve"> a clear statement of how the proposed </w:t>
      </w:r>
      <w:r w:rsidR="0086673C">
        <w:t>investigation</w:t>
      </w:r>
      <w:r>
        <w:t xml:space="preserve"> will increase </w:t>
      </w:r>
      <w:r w:rsidR="0086673C">
        <w:t>an understanding of the pole</w:t>
      </w:r>
      <w:r w:rsidR="0011522B">
        <w:t>(</w:t>
      </w:r>
      <w:r w:rsidR="0086673C">
        <w:t>s</w:t>
      </w:r>
      <w:r w:rsidR="0011522B">
        <w:t>)</w:t>
      </w:r>
      <w:r>
        <w:t>.</w:t>
      </w:r>
    </w:p>
    <w:p w14:paraId="5421761A" w14:textId="77777777" w:rsidR="00924CB8" w:rsidRDefault="00924CB8" w:rsidP="00BD7017">
      <w:pPr>
        <w:rPr>
          <w:b/>
        </w:rPr>
      </w:pPr>
    </w:p>
    <w:p w14:paraId="6555E539" w14:textId="67A38E0C" w:rsidR="00BD7017" w:rsidRPr="000E7024" w:rsidRDefault="00BD7017" w:rsidP="00BD7017">
      <w:pPr>
        <w:rPr>
          <w:b/>
        </w:rPr>
      </w:pPr>
      <w:r w:rsidRPr="00924CB8">
        <w:rPr>
          <w:b/>
        </w:rPr>
        <w:t>II. PROGRAM DESCRIPTION</w:t>
      </w:r>
    </w:p>
    <w:p w14:paraId="11106946" w14:textId="77777777" w:rsidR="008E584B" w:rsidRDefault="00BD7017" w:rsidP="00BD7017">
      <w:r>
        <w:t xml:space="preserve">The </w:t>
      </w:r>
      <w:r w:rsidR="000E7024">
        <w:t>Polar-ICE Sci-I Project</w:t>
      </w:r>
      <w:r>
        <w:t xml:space="preserve"> solicits proposals for </w:t>
      </w:r>
      <w:r w:rsidR="000E7024">
        <w:t xml:space="preserve">investigations that advance an understanding of ecosystem and/or environment components in the Arctic and/or Antarctic. </w:t>
      </w:r>
    </w:p>
    <w:p w14:paraId="40A47A1D" w14:textId="77777777" w:rsidR="008E584B" w:rsidRDefault="008E584B" w:rsidP="00BD7017"/>
    <w:p w14:paraId="2B479F97" w14:textId="3DA3669D" w:rsidR="00BD7017" w:rsidRDefault="00BF2091" w:rsidP="00BD7017">
      <w:r>
        <w:t xml:space="preserve">A successful investigation must state how authentic polar data will be used to look into the proposed testable question. </w:t>
      </w:r>
      <w:r w:rsidR="000E7024">
        <w:t>The Polar-ICE program supports investigations focused on either the Arctic or Antarctic regions alone or the connection with lower latitudes.</w:t>
      </w:r>
    </w:p>
    <w:p w14:paraId="75C21C33" w14:textId="77777777" w:rsidR="00BD7017" w:rsidRDefault="00BD7017" w:rsidP="00BD7017"/>
    <w:p w14:paraId="2B5568DC" w14:textId="042F6B9F" w:rsidR="00BD7017" w:rsidRDefault="00BD7017" w:rsidP="00BD7017">
      <w:r>
        <w:t>This solicitation encourages</w:t>
      </w:r>
      <w:r w:rsidR="000E7024">
        <w:t>, but is not limited to,</w:t>
      </w:r>
      <w:r>
        <w:t xml:space="preserve"> submission of the following types of proposals</w:t>
      </w:r>
      <w:r w:rsidR="000E7024">
        <w:t>:</w:t>
      </w:r>
    </w:p>
    <w:p w14:paraId="7480970B" w14:textId="0B83A519" w:rsidR="000E7024" w:rsidRDefault="000E7024" w:rsidP="000E7024">
      <w:pPr>
        <w:pStyle w:val="ListParagraph"/>
        <w:numPr>
          <w:ilvl w:val="0"/>
          <w:numId w:val="4"/>
        </w:numPr>
      </w:pPr>
      <w:r>
        <w:t>Investigations of relationships among biological variables</w:t>
      </w:r>
    </w:p>
    <w:p w14:paraId="67BAFCDD" w14:textId="3588E9E4" w:rsidR="000E7024" w:rsidRDefault="000E7024" w:rsidP="000E7024">
      <w:pPr>
        <w:pStyle w:val="ListParagraph"/>
        <w:numPr>
          <w:ilvl w:val="0"/>
          <w:numId w:val="4"/>
        </w:numPr>
      </w:pPr>
      <w:r>
        <w:t>Investigations of relationships among environmental variables</w:t>
      </w:r>
    </w:p>
    <w:p w14:paraId="54615864" w14:textId="694E372E" w:rsidR="000E7024" w:rsidRDefault="000E7024" w:rsidP="000E7024">
      <w:pPr>
        <w:pStyle w:val="ListParagraph"/>
        <w:numPr>
          <w:ilvl w:val="0"/>
          <w:numId w:val="4"/>
        </w:numPr>
      </w:pPr>
      <w:r>
        <w:t>Investigations of relationships among a biological and an environmental variable</w:t>
      </w:r>
    </w:p>
    <w:p w14:paraId="6081A971" w14:textId="5936B35F" w:rsidR="000E7024" w:rsidRDefault="000E7024" w:rsidP="000E7024">
      <w:pPr>
        <w:pStyle w:val="ListParagraph"/>
        <w:numPr>
          <w:ilvl w:val="0"/>
          <w:numId w:val="4"/>
        </w:numPr>
      </w:pPr>
      <w:r>
        <w:t>Investigations of patterns over time in a biological variable</w:t>
      </w:r>
    </w:p>
    <w:p w14:paraId="5209B377" w14:textId="75BBE6F1" w:rsidR="000E7024" w:rsidRDefault="000E7024" w:rsidP="000E7024">
      <w:pPr>
        <w:pStyle w:val="ListParagraph"/>
        <w:numPr>
          <w:ilvl w:val="0"/>
          <w:numId w:val="4"/>
        </w:numPr>
      </w:pPr>
      <w:r>
        <w:lastRenderedPageBreak/>
        <w:t>Investigations of patterns over time in an environmental variable</w:t>
      </w:r>
    </w:p>
    <w:p w14:paraId="228C26DE" w14:textId="6A6859A6" w:rsidR="000E7024" w:rsidRDefault="000E7024" w:rsidP="000E7024">
      <w:pPr>
        <w:pStyle w:val="ListParagraph"/>
        <w:numPr>
          <w:ilvl w:val="0"/>
          <w:numId w:val="4"/>
        </w:numPr>
      </w:pPr>
      <w:r>
        <w:t>Investigations of similarities or differences in patterns of a biological variable at the pole vs. in temperate latitudes</w:t>
      </w:r>
    </w:p>
    <w:p w14:paraId="76886A71" w14:textId="25024CB6" w:rsidR="000E7024" w:rsidRDefault="000E7024" w:rsidP="000E7024">
      <w:pPr>
        <w:pStyle w:val="ListParagraph"/>
        <w:numPr>
          <w:ilvl w:val="0"/>
          <w:numId w:val="4"/>
        </w:numPr>
      </w:pPr>
      <w:r>
        <w:t>Investigations of similarities or differences in patterns of an environmental variable at the pole vs. in temperate latitudes</w:t>
      </w:r>
    </w:p>
    <w:p w14:paraId="387210A0" w14:textId="77777777" w:rsidR="00924CB8" w:rsidRDefault="00924CB8" w:rsidP="00BD7017">
      <w:pPr>
        <w:rPr>
          <w:b/>
        </w:rPr>
      </w:pPr>
    </w:p>
    <w:p w14:paraId="0FB70377" w14:textId="6445A853" w:rsidR="00BD7017" w:rsidRPr="000E7024" w:rsidRDefault="00BD7017" w:rsidP="00BD7017">
      <w:pPr>
        <w:rPr>
          <w:b/>
        </w:rPr>
      </w:pPr>
      <w:r w:rsidRPr="00924CB8">
        <w:rPr>
          <w:b/>
        </w:rPr>
        <w:t>III. AWARD INFORMATION</w:t>
      </w:r>
    </w:p>
    <w:p w14:paraId="7B0CB369" w14:textId="2A624C4F" w:rsidR="00BD7017" w:rsidRDefault="00353465" w:rsidP="00BD7017">
      <w:r>
        <w:t>Polar-ICE</w:t>
      </w:r>
      <w:r w:rsidR="00BD7017">
        <w:t xml:space="preserve"> estimates </w:t>
      </w:r>
      <w:r>
        <w:t>that more than 250 proposals</w:t>
      </w:r>
      <w:r w:rsidR="00BD7017">
        <w:t xml:space="preserve"> per year </w:t>
      </w:r>
      <w:r>
        <w:t>will be reviewed</w:t>
      </w:r>
      <w:r w:rsidR="00BD7017">
        <w:t xml:space="preserve">. </w:t>
      </w:r>
    </w:p>
    <w:p w14:paraId="2331259B" w14:textId="77777777" w:rsidR="00924CB8" w:rsidRDefault="00924CB8" w:rsidP="00BD7017">
      <w:pPr>
        <w:rPr>
          <w:b/>
        </w:rPr>
      </w:pPr>
    </w:p>
    <w:p w14:paraId="314BB26A" w14:textId="77777777" w:rsidR="00BD7017" w:rsidRPr="00924CB8" w:rsidRDefault="00BD7017" w:rsidP="00BD7017">
      <w:pPr>
        <w:rPr>
          <w:b/>
        </w:rPr>
      </w:pPr>
      <w:r w:rsidRPr="00924CB8">
        <w:rPr>
          <w:b/>
        </w:rPr>
        <w:t>IV. ELIGIBILITY INFORMATION</w:t>
      </w:r>
    </w:p>
    <w:p w14:paraId="4C4A1836" w14:textId="77777777" w:rsidR="00924CB8" w:rsidRPr="00D1761D" w:rsidRDefault="00924CB8" w:rsidP="00BF3715">
      <w:pPr>
        <w:ind w:left="720"/>
        <w:rPr>
          <w:i/>
        </w:rPr>
      </w:pPr>
      <w:r w:rsidRPr="00D1761D">
        <w:rPr>
          <w:i/>
        </w:rPr>
        <w:t xml:space="preserve">Who May Submit Proposals: </w:t>
      </w:r>
    </w:p>
    <w:p w14:paraId="518FB2F9" w14:textId="77777777" w:rsidR="00924CB8" w:rsidRDefault="00924CB8" w:rsidP="00BF3715">
      <w:pPr>
        <w:ind w:left="720"/>
      </w:pPr>
      <w:r>
        <w:t>Proposals may only be submitted by the following: all California and New Jersey middle and high school students participating in the Polar-ICE Sci-I Project 2016.</w:t>
      </w:r>
    </w:p>
    <w:p w14:paraId="10D1CEC1" w14:textId="77777777" w:rsidR="00924CB8" w:rsidRDefault="00924CB8" w:rsidP="00BF3715">
      <w:pPr>
        <w:ind w:left="720"/>
      </w:pPr>
    </w:p>
    <w:p w14:paraId="5BF582DA" w14:textId="77777777" w:rsidR="00924CB8" w:rsidRPr="00D1761D" w:rsidRDefault="00924CB8" w:rsidP="00BF3715">
      <w:pPr>
        <w:ind w:left="720"/>
        <w:rPr>
          <w:i/>
        </w:rPr>
      </w:pPr>
      <w:r w:rsidRPr="00D1761D">
        <w:rPr>
          <w:i/>
        </w:rPr>
        <w:t>Limit on Number of Proposals per School:</w:t>
      </w:r>
    </w:p>
    <w:p w14:paraId="74A9BCA2" w14:textId="77777777" w:rsidR="00924CB8" w:rsidRDefault="00924CB8" w:rsidP="00BF3715">
      <w:pPr>
        <w:ind w:left="720"/>
      </w:pPr>
      <w:r>
        <w:t>There are no restrictions or limits.</w:t>
      </w:r>
    </w:p>
    <w:p w14:paraId="2EB69215" w14:textId="77777777" w:rsidR="00924CB8" w:rsidRDefault="00924CB8" w:rsidP="00BF3715">
      <w:pPr>
        <w:ind w:left="720"/>
      </w:pPr>
    </w:p>
    <w:p w14:paraId="2D0EF397" w14:textId="77777777" w:rsidR="00924CB8" w:rsidRPr="00D1761D" w:rsidRDefault="00924CB8" w:rsidP="00BF3715">
      <w:pPr>
        <w:ind w:left="720"/>
        <w:rPr>
          <w:i/>
        </w:rPr>
      </w:pPr>
      <w:r w:rsidRPr="00D1761D">
        <w:rPr>
          <w:i/>
        </w:rPr>
        <w:t>Limit on Number of Proposals per PI (student):</w:t>
      </w:r>
    </w:p>
    <w:p w14:paraId="31A3B808" w14:textId="7077F1F4" w:rsidR="00924CB8" w:rsidRDefault="00924CB8" w:rsidP="00BF3715">
      <w:pPr>
        <w:ind w:left="720"/>
      </w:pPr>
      <w:r>
        <w:t xml:space="preserve">Individual PIs (students) may be listed on </w:t>
      </w:r>
      <w:r w:rsidR="008E584B">
        <w:t xml:space="preserve">only </w:t>
      </w:r>
      <w:r>
        <w:t>one proposal.</w:t>
      </w:r>
    </w:p>
    <w:p w14:paraId="70D7CC04" w14:textId="77777777" w:rsidR="00924CB8" w:rsidRDefault="00924CB8" w:rsidP="00BF3715">
      <w:pPr>
        <w:ind w:left="720"/>
      </w:pPr>
    </w:p>
    <w:p w14:paraId="21BAAFBD" w14:textId="3932A5AD" w:rsidR="00924CB8" w:rsidRPr="00D1761D" w:rsidRDefault="00924CB8" w:rsidP="00BF3715">
      <w:pPr>
        <w:ind w:left="720"/>
        <w:rPr>
          <w:i/>
        </w:rPr>
      </w:pPr>
      <w:r w:rsidRPr="00D1761D">
        <w:rPr>
          <w:i/>
        </w:rPr>
        <w:t>Limit on Number of P</w:t>
      </w:r>
      <w:r w:rsidR="00162A5A" w:rsidRPr="00D1761D">
        <w:rPr>
          <w:i/>
        </w:rPr>
        <w:t>I</w:t>
      </w:r>
      <w:r w:rsidRPr="00D1761D">
        <w:rPr>
          <w:i/>
        </w:rPr>
        <w:t>s (students) on a Proposal:</w:t>
      </w:r>
    </w:p>
    <w:p w14:paraId="11F4A9EC" w14:textId="1DDD1327" w:rsidR="00924CB8" w:rsidRDefault="00924CB8" w:rsidP="00BF3715">
      <w:pPr>
        <w:ind w:left="720"/>
      </w:pPr>
      <w:r>
        <w:t>No more than 4 P</w:t>
      </w:r>
      <w:r w:rsidR="00162A5A">
        <w:t>I</w:t>
      </w:r>
      <w:r>
        <w:t>s (students) can be on a proposal.</w:t>
      </w:r>
    </w:p>
    <w:p w14:paraId="4EAAF7E6" w14:textId="77777777" w:rsidR="00BD7017" w:rsidRDefault="00BD7017" w:rsidP="00BD7017"/>
    <w:p w14:paraId="0FF50C2C" w14:textId="77777777" w:rsidR="00BD7017" w:rsidRPr="00924CB8" w:rsidRDefault="00BD7017" w:rsidP="00BD7017">
      <w:pPr>
        <w:rPr>
          <w:b/>
        </w:rPr>
      </w:pPr>
      <w:r w:rsidRPr="00924CB8">
        <w:rPr>
          <w:b/>
        </w:rPr>
        <w:t>V. PROPOSAL PREPARATION AND SUBMISSION INSTRUCTIONS</w:t>
      </w:r>
    </w:p>
    <w:p w14:paraId="46E0B0C0" w14:textId="77777777" w:rsidR="00BD7017" w:rsidRPr="00D1761D" w:rsidRDefault="00BD7017" w:rsidP="00BF3715">
      <w:pPr>
        <w:ind w:left="720"/>
        <w:rPr>
          <w:i/>
        </w:rPr>
      </w:pPr>
      <w:r w:rsidRPr="00D1761D">
        <w:rPr>
          <w:i/>
        </w:rPr>
        <w:t>A. Proposal Preparation Instructions</w:t>
      </w:r>
    </w:p>
    <w:p w14:paraId="439E335C" w14:textId="77777777" w:rsidR="004B1832" w:rsidRDefault="004B1832" w:rsidP="004B1832">
      <w:pPr>
        <w:ind w:left="720"/>
      </w:pPr>
      <w:r w:rsidRPr="004B1832">
        <w:rPr>
          <w:u w:val="single"/>
        </w:rPr>
        <w:t>Letters of Intent</w:t>
      </w:r>
      <w:r>
        <w:t>: Not required</w:t>
      </w:r>
    </w:p>
    <w:p w14:paraId="27253487" w14:textId="77777777" w:rsidR="004B1832" w:rsidRDefault="004B1832" w:rsidP="004B1832">
      <w:pPr>
        <w:ind w:left="720"/>
      </w:pPr>
      <w:r w:rsidRPr="004B1832">
        <w:rPr>
          <w:u w:val="single"/>
        </w:rPr>
        <w:t>Preliminary Proposal Submission</w:t>
      </w:r>
      <w:r>
        <w:t>: Not required</w:t>
      </w:r>
    </w:p>
    <w:p w14:paraId="629D8A0C" w14:textId="58C067D0" w:rsidR="00BD7017" w:rsidRDefault="004B1832" w:rsidP="00BF3715">
      <w:pPr>
        <w:ind w:left="720"/>
        <w:rPr>
          <w:rFonts w:eastAsia="Times New Roman" w:cs="Times New Roman"/>
        </w:rPr>
      </w:pPr>
      <w:r w:rsidRPr="004B1832">
        <w:rPr>
          <w:u w:val="single"/>
        </w:rPr>
        <w:t>Full Proposals</w:t>
      </w:r>
      <w:r>
        <w:t xml:space="preserve">: </w:t>
      </w:r>
      <w:r w:rsidR="00D1761D">
        <w:t>Any proposal submitted in response to this solicitation should be submitted in accordance with the Polar-ICE Sci-I Project Mini Proposal Guidelines. Full proposals must be submitted via uploading them into the PIs (students) corresponding school subfolder within the “</w:t>
      </w:r>
      <w:r w:rsidR="00D1761D">
        <w:rPr>
          <w:rFonts w:eastAsia="Times New Roman" w:cs="Times New Roman"/>
        </w:rPr>
        <w:t>Student Investigation Mini-Proposals – upload them here by school” folder of the Polar-ICE</w:t>
      </w:r>
      <w:r w:rsidR="00245EAD">
        <w:rPr>
          <w:rFonts w:eastAsia="Times New Roman" w:cs="Times New Roman"/>
        </w:rPr>
        <w:t xml:space="preserve"> Sci-I Project 2016-17 </w:t>
      </w:r>
      <w:r w:rsidR="00D1761D">
        <w:rPr>
          <w:rFonts w:eastAsia="Times New Roman" w:cs="Times New Roman"/>
        </w:rPr>
        <w:t>– Teacher Google folder.</w:t>
      </w:r>
    </w:p>
    <w:p w14:paraId="62B85FD2" w14:textId="77777777" w:rsidR="00BD7017" w:rsidRDefault="00BD7017" w:rsidP="00BF3715">
      <w:pPr>
        <w:ind w:left="720"/>
      </w:pPr>
    </w:p>
    <w:p w14:paraId="3D553C02" w14:textId="198FD954" w:rsidR="00BD7017" w:rsidRPr="00D1761D" w:rsidRDefault="00BD7017" w:rsidP="00BF3715">
      <w:pPr>
        <w:ind w:left="720"/>
      </w:pPr>
      <w:r w:rsidRPr="00D1761D">
        <w:rPr>
          <w:i/>
        </w:rPr>
        <w:t>B. Budgetary Information</w:t>
      </w:r>
      <w:r w:rsidR="00D1761D">
        <w:t>: Not applicable</w:t>
      </w:r>
    </w:p>
    <w:p w14:paraId="5BF57532" w14:textId="77777777" w:rsidR="00924CB8" w:rsidRDefault="00924CB8" w:rsidP="00BF3715">
      <w:pPr>
        <w:ind w:left="720"/>
      </w:pPr>
    </w:p>
    <w:p w14:paraId="25EDDBF5" w14:textId="77777777" w:rsidR="00BD7017" w:rsidRPr="00D1761D" w:rsidRDefault="00BD7017" w:rsidP="00BF3715">
      <w:pPr>
        <w:ind w:left="720"/>
        <w:rPr>
          <w:i/>
        </w:rPr>
      </w:pPr>
      <w:r w:rsidRPr="00D1761D">
        <w:rPr>
          <w:i/>
        </w:rPr>
        <w:t>C. Due Dates</w:t>
      </w:r>
    </w:p>
    <w:p w14:paraId="6E7F03E5" w14:textId="77777777" w:rsidR="00D1761D" w:rsidRDefault="00D1761D" w:rsidP="00BF3715">
      <w:pPr>
        <w:ind w:left="720"/>
      </w:pPr>
      <w:r>
        <w:t>Full Proposal Deadline(s) (due by 5 p.m. submitter's local time):</w:t>
      </w:r>
    </w:p>
    <w:p w14:paraId="19C5591C" w14:textId="77777777" w:rsidR="00D1761D" w:rsidRDefault="00D1761D" w:rsidP="00BF3715">
      <w:pPr>
        <w:pStyle w:val="ListParagraph"/>
        <w:numPr>
          <w:ilvl w:val="1"/>
          <w:numId w:val="1"/>
        </w:numPr>
        <w:ind w:left="2160"/>
      </w:pPr>
      <w:r>
        <w:t>California: December 2, 2016</w:t>
      </w:r>
    </w:p>
    <w:p w14:paraId="42F856D2" w14:textId="77777777" w:rsidR="00D1761D" w:rsidRDefault="00D1761D" w:rsidP="00BF3715">
      <w:pPr>
        <w:pStyle w:val="ListParagraph"/>
        <w:numPr>
          <w:ilvl w:val="1"/>
          <w:numId w:val="1"/>
        </w:numPr>
        <w:ind w:left="2160"/>
      </w:pPr>
      <w:r>
        <w:t>New Jersey: March 17, 2017</w:t>
      </w:r>
    </w:p>
    <w:p w14:paraId="24657C06" w14:textId="77777777" w:rsidR="00BD7017" w:rsidRDefault="00BD7017" w:rsidP="00BD7017"/>
    <w:p w14:paraId="40BA663C" w14:textId="77777777" w:rsidR="00BD7017" w:rsidRPr="00924CB8" w:rsidRDefault="00BD7017" w:rsidP="00BD7017">
      <w:pPr>
        <w:rPr>
          <w:b/>
        </w:rPr>
      </w:pPr>
      <w:r w:rsidRPr="00924CB8">
        <w:rPr>
          <w:b/>
        </w:rPr>
        <w:t>VI. NSF PROPOSAL PROCESSING AND REVIEW PROCEDURES</w:t>
      </w:r>
    </w:p>
    <w:p w14:paraId="7D944340" w14:textId="61111736" w:rsidR="00BD7017" w:rsidRDefault="00BD7017" w:rsidP="00BD7017">
      <w:r>
        <w:t xml:space="preserve">Proposals received by </w:t>
      </w:r>
      <w:r w:rsidR="00BF2091">
        <w:t xml:space="preserve">the Polar-ICE Sci-I Project Team </w:t>
      </w:r>
      <w:r>
        <w:t xml:space="preserve">are assigned to </w:t>
      </w:r>
      <w:r w:rsidR="00BF2091">
        <w:t>one of the program officers for this solicitation</w:t>
      </w:r>
      <w:r>
        <w:t xml:space="preserve">. </w:t>
      </w:r>
      <w:r w:rsidR="00BF2091">
        <w:t xml:space="preserve">The team carefully reviews all proposals, with one team member providing </w:t>
      </w:r>
      <w:r w:rsidR="004B1832">
        <w:t xml:space="preserve">written </w:t>
      </w:r>
      <w:r w:rsidR="00BF2091">
        <w:t>feedback per proposal</w:t>
      </w:r>
      <w:r>
        <w:t xml:space="preserve">. Care is taken to ensure that reviewers have no conflicts of interest with the proposal. </w:t>
      </w:r>
      <w:r w:rsidR="00185088">
        <w:t xml:space="preserve">Polar-ICE </w:t>
      </w:r>
      <w:r>
        <w:t xml:space="preserve">is committed to diversity and deems it central to the </w:t>
      </w:r>
      <w:r w:rsidR="00185088">
        <w:t>participants</w:t>
      </w:r>
      <w:r>
        <w:t xml:space="preserve"> and </w:t>
      </w:r>
      <w:r w:rsidR="00185088">
        <w:t>investigations</w:t>
      </w:r>
      <w:r>
        <w:t xml:space="preserve"> it supports.</w:t>
      </w:r>
    </w:p>
    <w:p w14:paraId="54B92A5A" w14:textId="77777777" w:rsidR="00185088" w:rsidRDefault="00185088" w:rsidP="00BD7017"/>
    <w:p w14:paraId="3BE4E191" w14:textId="77777777" w:rsidR="00BD7017" w:rsidRPr="00185088" w:rsidRDefault="00BD7017" w:rsidP="00BF3715">
      <w:pPr>
        <w:ind w:left="720"/>
        <w:rPr>
          <w:i/>
        </w:rPr>
      </w:pPr>
      <w:r w:rsidRPr="00185088">
        <w:rPr>
          <w:i/>
        </w:rPr>
        <w:t>A. Merit Review Principles and Criteria</w:t>
      </w:r>
    </w:p>
    <w:p w14:paraId="75DF24A0" w14:textId="098666BF" w:rsidR="00BD7017" w:rsidRDefault="00BD7017" w:rsidP="00BF3715">
      <w:pPr>
        <w:ind w:left="720"/>
      </w:pPr>
      <w:r>
        <w:t xml:space="preserve">The </w:t>
      </w:r>
      <w:r w:rsidR="00185088">
        <w:t xml:space="preserve">Polar-ICE Sci-I Project Team </w:t>
      </w:r>
      <w:r>
        <w:t xml:space="preserve">strives to </w:t>
      </w:r>
      <w:r w:rsidR="00185088">
        <w:t>support</w:t>
      </w:r>
      <w:r>
        <w:t xml:space="preserve"> robust and diverse </w:t>
      </w:r>
      <w:r w:rsidR="00185088">
        <w:t>investigations</w:t>
      </w:r>
      <w:r>
        <w:t xml:space="preserve"> that create new knowledge and enable breakthroughs in understanding across all areas of </w:t>
      </w:r>
      <w:r w:rsidR="00185088">
        <w:t xml:space="preserve">polar </w:t>
      </w:r>
      <w:r>
        <w:t xml:space="preserve">science. </w:t>
      </w:r>
      <w:r w:rsidR="00185088">
        <w:t>We make</w:t>
      </w:r>
      <w:r>
        <w:t xml:space="preserve"> every effort to conduct a fair, competitive, transparent merit review process for the selection of projects.</w:t>
      </w:r>
    </w:p>
    <w:p w14:paraId="0C8D0AE2" w14:textId="77777777" w:rsidR="00BD7017" w:rsidRDefault="00BD7017" w:rsidP="00BF3715">
      <w:pPr>
        <w:ind w:left="720"/>
      </w:pPr>
    </w:p>
    <w:p w14:paraId="27D0BA72" w14:textId="45B041F0" w:rsidR="00BD7017" w:rsidRDefault="00BD7017" w:rsidP="00BF3715">
      <w:pPr>
        <w:ind w:left="720"/>
      </w:pPr>
      <w:r>
        <w:t xml:space="preserve">All </w:t>
      </w:r>
      <w:r w:rsidR="00185088">
        <w:t>Polar-ICE Sci-I Project investigations</w:t>
      </w:r>
      <w:r>
        <w:t xml:space="preserve"> should be of the highest quality and have the potential to advance</w:t>
      </w:r>
      <w:r w:rsidR="00185088">
        <w:t xml:space="preserve"> our understanding of the topic area of the investigation</w:t>
      </w:r>
      <w:r>
        <w:t>.</w:t>
      </w:r>
    </w:p>
    <w:p w14:paraId="508C082D" w14:textId="77777777" w:rsidR="00BD7017" w:rsidRDefault="00BD7017" w:rsidP="00BF3715">
      <w:pPr>
        <w:ind w:left="720"/>
      </w:pPr>
    </w:p>
    <w:p w14:paraId="05BA1363" w14:textId="682C2A52" w:rsidR="00BD7017" w:rsidRDefault="00BD7017" w:rsidP="00BF3715">
      <w:pPr>
        <w:ind w:left="720"/>
      </w:pPr>
      <w:r>
        <w:t xml:space="preserve">When evaluating </w:t>
      </w:r>
      <w:r w:rsidR="00185088">
        <w:t xml:space="preserve">Polar-ICE Sci-I Project </w:t>
      </w:r>
      <w:r>
        <w:t xml:space="preserve">proposals, reviewers will consider what the proposers want to do, why they want to do it, how they plan to do it, </w:t>
      </w:r>
      <w:r w:rsidR="00185088">
        <w:t xml:space="preserve">and </w:t>
      </w:r>
      <w:r>
        <w:t xml:space="preserve">how they will </w:t>
      </w:r>
      <w:r w:rsidR="00185088">
        <w:t>approach using their data to look at their testable question</w:t>
      </w:r>
      <w:r>
        <w:t xml:space="preserve">. </w:t>
      </w:r>
    </w:p>
    <w:p w14:paraId="41D9F29A" w14:textId="037B5006" w:rsidR="00BD7017" w:rsidRDefault="00185088" w:rsidP="00BF3715">
      <w:pPr>
        <w:ind w:left="720"/>
      </w:pPr>
      <w:r>
        <w:t xml:space="preserve">Remember, proposals including in their investigation data from </w:t>
      </w:r>
      <w:r w:rsidR="00BD7017">
        <w:t xml:space="preserve">outside the </w:t>
      </w:r>
      <w:r>
        <w:t>polar</w:t>
      </w:r>
      <w:r w:rsidR="00BD7017">
        <w:t xml:space="preserve"> region must contain a clear statement of how the proposed </w:t>
      </w:r>
      <w:r>
        <w:t>investigation</w:t>
      </w:r>
      <w:r w:rsidR="00BD7017">
        <w:t xml:space="preserve"> will increase our knowledge of the </w:t>
      </w:r>
      <w:r>
        <w:t>pole</w:t>
      </w:r>
      <w:r w:rsidR="00BD7017">
        <w:t>.</w:t>
      </w:r>
    </w:p>
    <w:p w14:paraId="613CC473" w14:textId="77777777" w:rsidR="00BD7017" w:rsidRDefault="00BD7017" w:rsidP="00BF3715">
      <w:pPr>
        <w:ind w:left="720"/>
      </w:pPr>
    </w:p>
    <w:p w14:paraId="62E9A6E6" w14:textId="571F396A" w:rsidR="00BD7017" w:rsidRPr="00185088" w:rsidRDefault="00BD7017" w:rsidP="00BF3715">
      <w:pPr>
        <w:ind w:left="720"/>
        <w:rPr>
          <w:i/>
        </w:rPr>
      </w:pPr>
      <w:r w:rsidRPr="00185088">
        <w:rPr>
          <w:i/>
        </w:rPr>
        <w:t xml:space="preserve">B. Review and </w:t>
      </w:r>
      <w:r w:rsidR="00185088">
        <w:rPr>
          <w:i/>
        </w:rPr>
        <w:t>Feedback</w:t>
      </w:r>
      <w:r w:rsidRPr="00185088">
        <w:rPr>
          <w:i/>
        </w:rPr>
        <w:t xml:space="preserve"> Process</w:t>
      </w:r>
    </w:p>
    <w:p w14:paraId="29DCEB21" w14:textId="77777777" w:rsidR="0086111E" w:rsidRDefault="00185088" w:rsidP="00BF3715">
      <w:pPr>
        <w:ind w:left="720"/>
      </w:pPr>
      <w:r>
        <w:t>The listed program officers will review proposals submitted in response to this program solicitation.</w:t>
      </w:r>
      <w:r w:rsidR="0086111E">
        <w:t xml:space="preserve"> They</w:t>
      </w:r>
      <w:r w:rsidR="00BD7017">
        <w:t xml:space="preserve"> will </w:t>
      </w:r>
      <w:r>
        <w:t>provide feedback on the</w:t>
      </w:r>
      <w:r w:rsidR="00BD7017">
        <w:t xml:space="preserve"> proposals using </w:t>
      </w:r>
      <w:r>
        <w:t>Mini Proposal Feedback Form</w:t>
      </w:r>
      <w:r w:rsidR="0086111E">
        <w:t xml:space="preserve">. An </w:t>
      </w:r>
      <w:r w:rsidR="00BD7017">
        <w:t xml:space="preserve">accompanying narrative </w:t>
      </w:r>
      <w:r w:rsidR="0086111E">
        <w:t>will be included in the feedback form</w:t>
      </w:r>
      <w:r w:rsidR="00BD7017">
        <w:t xml:space="preserve">. </w:t>
      </w:r>
    </w:p>
    <w:p w14:paraId="5EFE581D" w14:textId="77777777" w:rsidR="0086111E" w:rsidRDefault="0086111E" w:rsidP="00BF3715">
      <w:pPr>
        <w:ind w:left="720"/>
      </w:pPr>
    </w:p>
    <w:p w14:paraId="2C28ED27" w14:textId="14946F51" w:rsidR="00BD7017" w:rsidRDefault="00BD7017" w:rsidP="00BF3715">
      <w:pPr>
        <w:ind w:left="720"/>
      </w:pPr>
      <w:r>
        <w:t xml:space="preserve">Once </w:t>
      </w:r>
      <w:r w:rsidR="0086111E">
        <w:t>Mini Proposal Feedback Form</w:t>
      </w:r>
      <w:r>
        <w:t xml:space="preserve"> has been </w:t>
      </w:r>
      <w:r w:rsidR="0086111E">
        <w:t>completed</w:t>
      </w:r>
      <w:r>
        <w:t xml:space="preserve">, Principal Investigators are provided </w:t>
      </w:r>
      <w:r w:rsidR="0086111E">
        <w:t xml:space="preserve">the </w:t>
      </w:r>
      <w:r>
        <w:t>feedback about their proposals</w:t>
      </w:r>
      <w:r w:rsidR="0086111E">
        <w:t xml:space="preserve"> (within 3 weeks of submission to the Polar-ICE Sci-I Project Team)</w:t>
      </w:r>
      <w:r>
        <w:t xml:space="preserve">. </w:t>
      </w:r>
    </w:p>
    <w:p w14:paraId="2DC5BF96" w14:textId="77777777" w:rsidR="00924CB8" w:rsidRDefault="00924CB8" w:rsidP="00BD7017"/>
    <w:p w14:paraId="76E44E8C" w14:textId="2A4A9BA4" w:rsidR="00BD7017" w:rsidRDefault="0062049C" w:rsidP="00BD7017">
      <w:pPr>
        <w:rPr>
          <w:b/>
        </w:rPr>
      </w:pPr>
      <w:r>
        <w:rPr>
          <w:b/>
        </w:rPr>
        <w:t>VII</w:t>
      </w:r>
      <w:r w:rsidR="00BD7017" w:rsidRPr="00924CB8">
        <w:rPr>
          <w:b/>
        </w:rPr>
        <w:t xml:space="preserve">. </w:t>
      </w:r>
      <w:r>
        <w:rPr>
          <w:b/>
        </w:rPr>
        <w:t>PROJECT</w:t>
      </w:r>
      <w:r w:rsidR="00BD7017" w:rsidRPr="00924CB8">
        <w:rPr>
          <w:b/>
        </w:rPr>
        <w:t xml:space="preserve"> CONTACTS</w:t>
      </w:r>
      <w:r>
        <w:rPr>
          <w:b/>
        </w:rPr>
        <w:t xml:space="preserve"> (Program Officers)</w:t>
      </w:r>
    </w:p>
    <w:p w14:paraId="71C6514B" w14:textId="6029A7C0" w:rsidR="004B1832" w:rsidRDefault="004B1832" w:rsidP="00BD7017">
      <w:r>
        <w:t>The Polar-ICE Sci-I Project Team reviews all proposals. The Polar-ICE Sci-I Project Team also provides logistical and technological support to enable successful completion of the proposed investigations.</w:t>
      </w:r>
    </w:p>
    <w:p w14:paraId="3915542E" w14:textId="77777777" w:rsidR="004B1832" w:rsidRPr="00924CB8" w:rsidRDefault="004B1832" w:rsidP="00BD7017">
      <w:pPr>
        <w:rPr>
          <w:b/>
        </w:rPr>
      </w:pPr>
    </w:p>
    <w:p w14:paraId="2F850F4E" w14:textId="1AB12607" w:rsidR="00924CB8" w:rsidRDefault="00924CB8" w:rsidP="00BF3715">
      <w:pPr>
        <w:ind w:left="720"/>
      </w:pPr>
      <w:r>
        <w:t>Bridgette Clarkston,</w:t>
      </w:r>
      <w:r w:rsidR="00245EAD">
        <w:t xml:space="preserve"> Sci-I Project 2016-17 </w:t>
      </w:r>
      <w:r>
        <w:t xml:space="preserve">co-coordinator, </w:t>
      </w:r>
      <w:proofErr w:type="gramStart"/>
      <w:r>
        <w:t>email</w:t>
      </w:r>
      <w:proofErr w:type="gramEnd"/>
      <w:r>
        <w:t xml:space="preserve">: </w:t>
      </w:r>
      <w:hyperlink r:id="rId8" w:history="1">
        <w:r>
          <w:rPr>
            <w:rStyle w:val="Hyperlink"/>
          </w:rPr>
          <w:t>bclarkston@csumb.edu</w:t>
        </w:r>
      </w:hyperlink>
      <w:r>
        <w:t xml:space="preserve"> (NOTE – Bridgette is on maternity leave until </w:t>
      </w:r>
      <w:r w:rsidR="00BF3715">
        <w:t>1/17/17</w:t>
      </w:r>
      <w:r>
        <w:t>)</w:t>
      </w:r>
    </w:p>
    <w:p w14:paraId="1EA8F157" w14:textId="77777777" w:rsidR="00924CB8" w:rsidRDefault="00924CB8" w:rsidP="00BF3715">
      <w:pPr>
        <w:ind w:left="720"/>
      </w:pPr>
    </w:p>
    <w:p w14:paraId="523F4D74" w14:textId="77777777" w:rsidR="00924CB8" w:rsidRDefault="00924CB8" w:rsidP="00BF3715">
      <w:pPr>
        <w:ind w:left="720"/>
      </w:pPr>
      <w:r>
        <w:t xml:space="preserve">Kristen Hart, </w:t>
      </w:r>
      <w:r>
        <w:rPr>
          <w:rFonts w:eastAsia="Times New Roman" w:cs="Times New Roman"/>
        </w:rPr>
        <w:t>Graduate Student and Teaching Associate</w:t>
      </w:r>
      <w:r>
        <w:t xml:space="preserve">, email: </w:t>
      </w:r>
      <w:hyperlink r:id="rId9" w:history="1">
        <w:r>
          <w:rPr>
            <w:rStyle w:val="Hyperlink"/>
            <w:rFonts w:eastAsia="Times New Roman" w:cs="Times New Roman"/>
          </w:rPr>
          <w:t>krihart@csumb.edu</w:t>
        </w:r>
      </w:hyperlink>
    </w:p>
    <w:p w14:paraId="618B337B" w14:textId="77777777" w:rsidR="00924CB8" w:rsidRDefault="00924CB8" w:rsidP="00BF3715">
      <w:pPr>
        <w:ind w:left="720"/>
      </w:pPr>
    </w:p>
    <w:p w14:paraId="3442D571" w14:textId="12F03923" w:rsidR="00924CB8" w:rsidRDefault="00924CB8" w:rsidP="00BF3715">
      <w:pPr>
        <w:ind w:left="720"/>
      </w:pPr>
      <w:r>
        <w:t>Kristin Hunter-Thomson,</w:t>
      </w:r>
      <w:r w:rsidR="00245EAD">
        <w:t xml:space="preserve"> Sci-I Project 2016-17 </w:t>
      </w:r>
      <w:r>
        <w:t xml:space="preserve">co-coordinator, </w:t>
      </w:r>
      <w:proofErr w:type="gramStart"/>
      <w:r>
        <w:t>email</w:t>
      </w:r>
      <w:proofErr w:type="gramEnd"/>
      <w:r>
        <w:t xml:space="preserve">: </w:t>
      </w:r>
      <w:hyperlink r:id="rId10" w:history="1">
        <w:r w:rsidRPr="008B53F0">
          <w:rPr>
            <w:rStyle w:val="Hyperlink"/>
          </w:rPr>
          <w:t>hunterthomson@marine.rutgers.edu</w:t>
        </w:r>
      </w:hyperlink>
    </w:p>
    <w:p w14:paraId="6B91A6B8" w14:textId="77777777" w:rsidR="00BD7017" w:rsidRDefault="00BD7017" w:rsidP="00BD7017"/>
    <w:p w14:paraId="4DB5CA6B" w14:textId="13198242" w:rsidR="00BD7017" w:rsidRPr="00924CB8" w:rsidRDefault="0062049C" w:rsidP="00BD7017">
      <w:pPr>
        <w:rPr>
          <w:b/>
        </w:rPr>
      </w:pPr>
      <w:r>
        <w:rPr>
          <w:b/>
        </w:rPr>
        <w:t>VIII</w:t>
      </w:r>
      <w:r w:rsidR="00BD7017" w:rsidRPr="00924CB8">
        <w:rPr>
          <w:b/>
        </w:rPr>
        <w:t>. OTHER INFORMATION</w:t>
      </w:r>
    </w:p>
    <w:p w14:paraId="2DAE1030" w14:textId="764B73E3" w:rsidR="00BD7017" w:rsidRDefault="00BD7017" w:rsidP="00213CDC">
      <w:r>
        <w:t xml:space="preserve">The </w:t>
      </w:r>
      <w:r w:rsidR="00213CDC">
        <w:t>Polar-ICE Sci-I project</w:t>
      </w:r>
      <w:r>
        <w:t xml:space="preserve"> website provides </w:t>
      </w:r>
      <w:r w:rsidR="00213CDC">
        <w:t>a</w:t>
      </w:r>
      <w:r>
        <w:t xml:space="preserve"> comprehensive source of information on </w:t>
      </w:r>
      <w:r w:rsidR="00213CDC">
        <w:t>expectations of the kinds of investigations to complete as part of the project (</w:t>
      </w:r>
      <w:hyperlink r:id="rId11" w:anchor="investigations" w:history="1">
        <w:r w:rsidR="00213CDC">
          <w:rPr>
            <w:rStyle w:val="Hyperlink"/>
          </w:rPr>
          <w:t>http://polar-ice.org/educator-resources/sci-i-workshops/#investigations</w:t>
        </w:r>
      </w:hyperlink>
      <w:r w:rsidR="00213CDC">
        <w:t>)</w:t>
      </w:r>
      <w:r>
        <w:t xml:space="preserve">. </w:t>
      </w:r>
      <w:r w:rsidR="00213CDC">
        <w:t>Additionally, the</w:t>
      </w:r>
      <w:r w:rsidR="00245EAD">
        <w:t xml:space="preserve"> Sci-I Project 2016-17 </w:t>
      </w:r>
      <w:r w:rsidR="00213CDC">
        <w:t>post includes multiple resources (</w:t>
      </w:r>
      <w:hyperlink r:id="rId12" w:anchor="resources" w:history="1">
        <w:r w:rsidR="00213CDC" w:rsidRPr="00213CDC">
          <w:rPr>
            <w:rStyle w:val="Hyperlink"/>
          </w:rPr>
          <w:t>http://polar-ice.org/2016/06/polar-ice-sci-i-project-2016/#resources</w:t>
        </w:r>
      </w:hyperlink>
      <w:r w:rsidR="00213CDC">
        <w:t xml:space="preserve">). </w:t>
      </w:r>
      <w:r>
        <w:t xml:space="preserve">Use of </w:t>
      </w:r>
      <w:r w:rsidR="00213CDC">
        <w:t>these</w:t>
      </w:r>
      <w:r>
        <w:t xml:space="preserve"> website</w:t>
      </w:r>
      <w:r w:rsidR="00213CDC">
        <w:t>s</w:t>
      </w:r>
      <w:r>
        <w:t xml:space="preserve"> by potential proposers is strongly encouraged. </w:t>
      </w:r>
    </w:p>
    <w:p w14:paraId="09AFCD7E" w14:textId="77777777" w:rsidR="00BD7017" w:rsidRDefault="00BD7017" w:rsidP="00BD7017"/>
    <w:p w14:paraId="5C4FDD5C" w14:textId="0F8BB0A9" w:rsidR="00213CDC" w:rsidRDefault="00213CDC" w:rsidP="00BD7017">
      <w:r>
        <w:t xml:space="preserve">Polar-ICE is a </w:t>
      </w:r>
      <w:r w:rsidRPr="00213CDC">
        <w:t xml:space="preserve">National Science Foundation </w:t>
      </w:r>
      <w:r>
        <w:t>funded program (</w:t>
      </w:r>
      <w:r w:rsidRPr="00213CDC">
        <w:t>Grant No. PLR-1525635</w:t>
      </w:r>
      <w:r>
        <w:t>)</w:t>
      </w:r>
      <w:r w:rsidRPr="00213CDC">
        <w:t xml:space="preserve">. Any opinions, findings, and conclusions or recommendations expressed </w:t>
      </w:r>
      <w:r>
        <w:t>by the Sci-I Project Team</w:t>
      </w:r>
      <w:r w:rsidRPr="00213CDC">
        <w:t xml:space="preserve"> are those of the authors and do not necessarily reflect the views of the National Science Foundation.</w:t>
      </w:r>
    </w:p>
    <w:p w14:paraId="7063156D" w14:textId="77777777" w:rsidR="00BD7017" w:rsidRDefault="00BD7017" w:rsidP="00BD7017"/>
    <w:p w14:paraId="2439E0B3" w14:textId="5971F795" w:rsidR="00BD7017" w:rsidRDefault="00BD7017" w:rsidP="00BD7017">
      <w:r>
        <w:t xml:space="preserve">The </w:t>
      </w:r>
      <w:r w:rsidR="00B278C0">
        <w:t>Polar-ICE Sci-I project</w:t>
      </w:r>
      <w:r>
        <w:t xml:space="preserve"> promotes and advances </w:t>
      </w:r>
      <w:r w:rsidR="00B278C0">
        <w:t>students’ understanding of the process of science in participating schools</w:t>
      </w:r>
      <w:r>
        <w:t xml:space="preserve"> by </w:t>
      </w:r>
      <w:r w:rsidR="00B278C0">
        <w:t>providing supportive feedback early in the stage of investigation design, technological support throughout the investigations, and an opportunity to showcase the results at the culminating Student Polar Research Symposiums (</w:t>
      </w:r>
      <w:hyperlink r:id="rId13" w:history="1">
        <w:r w:rsidR="00B278C0" w:rsidRPr="00B278C0">
          <w:rPr>
            <w:rStyle w:val="Hyperlink"/>
          </w:rPr>
          <w:t>http://polar-ice.org/educator-resources/polar-srs/</w:t>
        </w:r>
      </w:hyperlink>
      <w:r w:rsidR="00B278C0">
        <w:t>)</w:t>
      </w:r>
      <w:r>
        <w:t>.</w:t>
      </w:r>
    </w:p>
    <w:p w14:paraId="5B6DEE4B" w14:textId="77777777" w:rsidR="00BD7017" w:rsidRDefault="00BD7017" w:rsidP="00BD7017"/>
    <w:p w14:paraId="261C5E61" w14:textId="024B43FA" w:rsidR="0011522B" w:rsidRDefault="00BD7017">
      <w:r>
        <w:t xml:space="preserve">To get the latest information about </w:t>
      </w:r>
      <w:r w:rsidR="00B278C0">
        <w:t>Polar-ICE</w:t>
      </w:r>
      <w:r>
        <w:t xml:space="preserve">, visit the </w:t>
      </w:r>
      <w:r w:rsidR="00B278C0">
        <w:t>w</w:t>
      </w:r>
      <w:r>
        <w:t xml:space="preserve">ebsite at </w:t>
      </w:r>
      <w:hyperlink r:id="rId14" w:history="1">
        <w:r w:rsidR="00B278C0" w:rsidRPr="00B278C0">
          <w:rPr>
            <w:rStyle w:val="Hyperlink"/>
          </w:rPr>
          <w:t>http://polar-ice.org/</w:t>
        </w:r>
      </w:hyperlink>
      <w:r w:rsidR="00B278C0">
        <w:t>.</w:t>
      </w:r>
    </w:p>
    <w:sectPr w:rsidR="0011522B" w:rsidSect="00411BF9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99D7" w14:textId="77777777" w:rsidR="000E68C5" w:rsidRDefault="000E68C5" w:rsidP="00BD7017">
      <w:r>
        <w:separator/>
      </w:r>
    </w:p>
  </w:endnote>
  <w:endnote w:type="continuationSeparator" w:id="0">
    <w:p w14:paraId="4267D88E" w14:textId="77777777" w:rsidR="000E68C5" w:rsidRDefault="000E68C5" w:rsidP="00BD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185A9" w14:textId="77777777" w:rsidR="000E68C5" w:rsidRPr="00BD7017" w:rsidRDefault="000E68C5" w:rsidP="00BD7017">
    <w:pPr>
      <w:pStyle w:val="Footer"/>
      <w:jc w:val="center"/>
      <w:rPr>
        <w:sz w:val="16"/>
      </w:rPr>
    </w:pPr>
    <w:r>
      <w:rPr>
        <w:sz w:val="16"/>
      </w:rPr>
      <w:t xml:space="preserve">This project is funded by </w:t>
    </w:r>
    <w:r w:rsidRPr="001C375C">
      <w:rPr>
        <w:sz w:val="16"/>
      </w:rPr>
      <w:t>the National Science Foundation Grant No. PLR-1525635</w:t>
    </w: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AB70C" w14:textId="77777777" w:rsidR="000E68C5" w:rsidRDefault="000E68C5" w:rsidP="00BD7017">
      <w:r>
        <w:separator/>
      </w:r>
    </w:p>
  </w:footnote>
  <w:footnote w:type="continuationSeparator" w:id="0">
    <w:p w14:paraId="11D96EE5" w14:textId="77777777" w:rsidR="000E68C5" w:rsidRDefault="000E68C5" w:rsidP="00BD70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8B91B" w14:textId="5A9FF8EC" w:rsidR="000E68C5" w:rsidRPr="00BD7017" w:rsidRDefault="000E68C5" w:rsidP="00BD7017">
    <w:pPr>
      <w:pStyle w:val="Header"/>
      <w:spacing w:after="240"/>
      <w:jc w:val="center"/>
      <w:rPr>
        <w:b/>
      </w:rPr>
    </w:pPr>
    <w:r w:rsidRPr="00820A7A">
      <w:rPr>
        <w:b/>
      </w:rPr>
      <w:t xml:space="preserve">Polar-ICE Sci-I Project </w:t>
    </w:r>
    <w:r>
      <w:rPr>
        <w:b/>
      </w:rPr>
      <w:t>2016-17</w:t>
    </w:r>
    <w:r>
      <w:rPr>
        <w:b/>
      </w:rPr>
      <w:tab/>
    </w:r>
    <w:r w:rsidRPr="00820A7A">
      <w:rPr>
        <w:b/>
      </w:rPr>
      <w:tab/>
    </w:r>
    <w:r w:rsidRPr="00820A7A">
      <w:rPr>
        <w:b/>
        <w:noProof/>
      </w:rPr>
      <w:drawing>
        <wp:inline distT="0" distB="0" distL="0" distR="0" wp14:anchorId="14A3D1DB" wp14:editId="6BB6733B">
          <wp:extent cx="1259777" cy="710949"/>
          <wp:effectExtent l="0" t="0" r="1079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067" cy="711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D62"/>
    <w:multiLevelType w:val="hybridMultilevel"/>
    <w:tmpl w:val="326A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0065C"/>
    <w:multiLevelType w:val="hybridMultilevel"/>
    <w:tmpl w:val="42FE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E203E"/>
    <w:multiLevelType w:val="hybridMultilevel"/>
    <w:tmpl w:val="BC94294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A4A1A"/>
    <w:multiLevelType w:val="hybridMultilevel"/>
    <w:tmpl w:val="0C9C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17"/>
    <w:rsid w:val="000E68C5"/>
    <w:rsid w:val="000E7024"/>
    <w:rsid w:val="0011522B"/>
    <w:rsid w:val="00162A5A"/>
    <w:rsid w:val="00185088"/>
    <w:rsid w:val="001C1685"/>
    <w:rsid w:val="00213CDC"/>
    <w:rsid w:val="002217E6"/>
    <w:rsid w:val="00245EAD"/>
    <w:rsid w:val="002D33A5"/>
    <w:rsid w:val="00353465"/>
    <w:rsid w:val="003F0088"/>
    <w:rsid w:val="00411BF9"/>
    <w:rsid w:val="004B1832"/>
    <w:rsid w:val="00537D37"/>
    <w:rsid w:val="0057291C"/>
    <w:rsid w:val="0062049C"/>
    <w:rsid w:val="0086111E"/>
    <w:rsid w:val="0086673C"/>
    <w:rsid w:val="008B53F0"/>
    <w:rsid w:val="008E584B"/>
    <w:rsid w:val="00924CB8"/>
    <w:rsid w:val="009C7C6E"/>
    <w:rsid w:val="00B278C0"/>
    <w:rsid w:val="00BD7017"/>
    <w:rsid w:val="00BF2091"/>
    <w:rsid w:val="00BF3715"/>
    <w:rsid w:val="00C03DB1"/>
    <w:rsid w:val="00C163C2"/>
    <w:rsid w:val="00C43B20"/>
    <w:rsid w:val="00D1761D"/>
    <w:rsid w:val="00D77352"/>
    <w:rsid w:val="00DE601C"/>
    <w:rsid w:val="00E700FD"/>
    <w:rsid w:val="00F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6259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17"/>
  </w:style>
  <w:style w:type="paragraph" w:styleId="Footer">
    <w:name w:val="footer"/>
    <w:basedOn w:val="Normal"/>
    <w:link w:val="FooterChar"/>
    <w:unhideWhenUsed/>
    <w:rsid w:val="00BD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7017"/>
  </w:style>
  <w:style w:type="paragraph" w:styleId="BalloonText">
    <w:name w:val="Balloon Text"/>
    <w:basedOn w:val="Normal"/>
    <w:link w:val="BalloonTextChar"/>
    <w:uiPriority w:val="99"/>
    <w:semiHidden/>
    <w:unhideWhenUsed/>
    <w:rsid w:val="00BD7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3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017"/>
  </w:style>
  <w:style w:type="paragraph" w:styleId="Footer">
    <w:name w:val="footer"/>
    <w:basedOn w:val="Normal"/>
    <w:link w:val="FooterChar"/>
    <w:unhideWhenUsed/>
    <w:rsid w:val="00BD7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7017"/>
  </w:style>
  <w:style w:type="paragraph" w:styleId="BalloonText">
    <w:name w:val="Balloon Text"/>
    <w:basedOn w:val="Normal"/>
    <w:link w:val="BalloonTextChar"/>
    <w:uiPriority w:val="99"/>
    <w:semiHidden/>
    <w:unhideWhenUsed/>
    <w:rsid w:val="00BD70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01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2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7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4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6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5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5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8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9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368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olar-ice.org/educator-resources/sci-i-workshops/" TargetMode="External"/><Relationship Id="rId12" Type="http://schemas.openxmlformats.org/officeDocument/2006/relationships/hyperlink" Target="http://polar-ice.org/2016/06/polar-ice-sci-i-project-2016/" TargetMode="External"/><Relationship Id="rId13" Type="http://schemas.openxmlformats.org/officeDocument/2006/relationships/hyperlink" Target="http://polar-ice.org/educator-resources/polar-srs/" TargetMode="External"/><Relationship Id="rId14" Type="http://schemas.openxmlformats.org/officeDocument/2006/relationships/hyperlink" Target="http://polar-ice.org/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clarkston@csumb.edu" TargetMode="External"/><Relationship Id="rId9" Type="http://schemas.openxmlformats.org/officeDocument/2006/relationships/hyperlink" Target="mailto:krihart@csumb.edu" TargetMode="External"/><Relationship Id="rId10" Type="http://schemas.openxmlformats.org/officeDocument/2006/relationships/hyperlink" Target="mailto:hunterthomson@marine.rutger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1187</Words>
  <Characters>6770</Characters>
  <Application>Microsoft Macintosh Word</Application>
  <DocSecurity>0</DocSecurity>
  <Lines>56</Lines>
  <Paragraphs>15</Paragraphs>
  <ScaleCrop>false</ScaleCrop>
  <Company/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Hunter-Thomson</dc:creator>
  <cp:keywords/>
  <dc:description/>
  <cp:lastModifiedBy>Kristin Hunter-Thomson</cp:lastModifiedBy>
  <cp:revision>5</cp:revision>
  <dcterms:created xsi:type="dcterms:W3CDTF">2016-09-15T12:28:00Z</dcterms:created>
  <dcterms:modified xsi:type="dcterms:W3CDTF">2016-09-15T12:36:00Z</dcterms:modified>
</cp:coreProperties>
</file>